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D9570" w14:textId="30D728E6" w:rsidR="00966BA3" w:rsidRDefault="00966BA3">
      <w:r>
        <w:rPr>
          <w:noProof/>
        </w:rPr>
        <w:drawing>
          <wp:anchor distT="0" distB="0" distL="114300" distR="114300" simplePos="0" relativeHeight="251658240" behindDoc="0" locked="0" layoutInCell="1" allowOverlap="1" wp14:anchorId="4FBA9084" wp14:editId="49180E1B">
            <wp:simplePos x="0" y="0"/>
            <wp:positionH relativeFrom="margin">
              <wp:posOffset>-395605</wp:posOffset>
            </wp:positionH>
            <wp:positionV relativeFrom="margin">
              <wp:posOffset>-549910</wp:posOffset>
            </wp:positionV>
            <wp:extent cx="4048125" cy="2696210"/>
            <wp:effectExtent l="0" t="0" r="9525" b="8890"/>
            <wp:wrapSquare wrapText="bothSides"/>
            <wp:docPr id="2" name="Obraz 2" descr="Przyroda radzi sobie znacznie lepiej bez ludzi niż my bez niej. Czego uczy  nas światowy lockdown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zyroda radzi sobie znacznie lepiej bez ludzi niż my bez niej. Czego uczy  nas światowy lockdown?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69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0B05EB" w14:textId="5FC47D63" w:rsidR="00966BA3" w:rsidRDefault="00966BA3"/>
    <w:p w14:paraId="219831CB" w14:textId="1D714456" w:rsidR="00966BA3" w:rsidRDefault="00966BA3"/>
    <w:p w14:paraId="2D21AB94" w14:textId="17568941" w:rsidR="00966BA3" w:rsidRDefault="00966BA3"/>
    <w:p w14:paraId="05DE64CB" w14:textId="5B60A1D1" w:rsidR="00966BA3" w:rsidRDefault="00966BA3"/>
    <w:p w14:paraId="452F4162" w14:textId="6E5EFF1D" w:rsidR="00966BA3" w:rsidRDefault="00966BA3"/>
    <w:p w14:paraId="3E0754AC" w14:textId="6AD321C4" w:rsidR="00966BA3" w:rsidRDefault="00966BA3"/>
    <w:p w14:paraId="7C3EDA7A" w14:textId="525EF451" w:rsidR="00966BA3" w:rsidRDefault="00966BA3"/>
    <w:p w14:paraId="1BAE9138" w14:textId="4948C5B0" w:rsidR="00966BA3" w:rsidRDefault="00966BA3">
      <w:r>
        <w:rPr>
          <w:noProof/>
        </w:rPr>
        <w:drawing>
          <wp:anchor distT="0" distB="0" distL="114300" distR="114300" simplePos="0" relativeHeight="251659264" behindDoc="0" locked="0" layoutInCell="1" allowOverlap="1" wp14:anchorId="0EEB17BA" wp14:editId="1B5759F1">
            <wp:simplePos x="0" y="0"/>
            <wp:positionH relativeFrom="margin">
              <wp:posOffset>-429895</wp:posOffset>
            </wp:positionH>
            <wp:positionV relativeFrom="margin">
              <wp:posOffset>2405380</wp:posOffset>
            </wp:positionV>
            <wp:extent cx="4082415" cy="2714625"/>
            <wp:effectExtent l="0" t="0" r="0" b="9525"/>
            <wp:wrapSquare wrapText="bothSides"/>
            <wp:docPr id="3" name="Obraz 3" descr="Państwo może zasiedzieć prywatny las - GazetaPrawn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ństwo może zasiedzieć prywatny las - GazetaPrawna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41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66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BA3"/>
    <w:rsid w:val="0096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72A0B"/>
  <w15:chartTrackingRefBased/>
  <w15:docId w15:val="{87246B92-2B4C-4DCA-90A3-1CC390D8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8682</dc:creator>
  <cp:keywords/>
  <dc:description/>
  <cp:lastModifiedBy>8682</cp:lastModifiedBy>
  <cp:revision>1</cp:revision>
  <dcterms:created xsi:type="dcterms:W3CDTF">2021-04-12T05:53:00Z</dcterms:created>
  <dcterms:modified xsi:type="dcterms:W3CDTF">2021-04-12T05:56:00Z</dcterms:modified>
</cp:coreProperties>
</file>